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D0" w:rsidRDefault="004821D0" w:rsidP="004821D0">
      <w:pPr>
        <w:spacing w:after="0" w:line="240" w:lineRule="auto"/>
        <w:ind w:left="27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3-1</w:t>
      </w:r>
    </w:p>
    <w:p w:rsidR="004821D0" w:rsidRDefault="004821D0" w:rsidP="004821D0">
      <w:pPr>
        <w:spacing w:after="0" w:line="240" w:lineRule="auto"/>
        <w:ind w:left="3060"/>
        <w:jc w:val="both"/>
        <w:rPr>
          <w:rFonts w:ascii="Times New Roman" w:hAnsi="Times New Roman"/>
          <w:sz w:val="28"/>
          <w:szCs w:val="28"/>
        </w:rPr>
      </w:pPr>
      <w:r w:rsidRPr="00043F56">
        <w:rPr>
          <w:rFonts w:ascii="Times New Roman" w:hAnsi="Times New Roman"/>
          <w:sz w:val="28"/>
          <w:szCs w:val="28"/>
        </w:rPr>
        <w:t>к Положению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</w:t>
      </w:r>
    </w:p>
    <w:p w:rsidR="004821D0" w:rsidRDefault="004821D0" w:rsidP="004821D0">
      <w:pPr>
        <w:spacing w:after="0" w:line="240" w:lineRule="auto"/>
        <w:ind w:left="3060"/>
        <w:jc w:val="both"/>
        <w:rPr>
          <w:rFonts w:ascii="Times New Roman" w:hAnsi="Times New Roman"/>
          <w:sz w:val="28"/>
          <w:szCs w:val="28"/>
        </w:rPr>
      </w:pPr>
    </w:p>
    <w:p w:rsidR="004821D0" w:rsidRDefault="004821D0" w:rsidP="004821D0">
      <w:pPr>
        <w:spacing w:after="0" w:line="240" w:lineRule="auto"/>
        <w:ind w:left="3060"/>
        <w:jc w:val="both"/>
        <w:rPr>
          <w:rFonts w:ascii="Times New Roman" w:hAnsi="Times New Roman"/>
          <w:sz w:val="28"/>
          <w:szCs w:val="28"/>
        </w:rPr>
      </w:pP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AE"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b/>
          <w:sz w:val="28"/>
          <w:szCs w:val="28"/>
        </w:rPr>
        <w:t xml:space="preserve">хозяйствующего </w:t>
      </w:r>
      <w:r w:rsidRPr="005C54AE">
        <w:rPr>
          <w:rFonts w:ascii="Times New Roman" w:hAnsi="Times New Roman"/>
          <w:b/>
          <w:sz w:val="28"/>
          <w:szCs w:val="28"/>
        </w:rPr>
        <w:t xml:space="preserve">субъекта </w:t>
      </w: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AE">
        <w:rPr>
          <w:rFonts w:ascii="Times New Roman" w:hAnsi="Times New Roman"/>
          <w:b/>
          <w:sz w:val="28"/>
          <w:szCs w:val="28"/>
        </w:rPr>
        <w:t xml:space="preserve"> на предоставление беспроцентного займа</w:t>
      </w: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54AE">
        <w:rPr>
          <w:rFonts w:ascii="Times New Roman" w:hAnsi="Times New Roman"/>
          <w:sz w:val="28"/>
          <w:szCs w:val="28"/>
        </w:rPr>
        <w:t xml:space="preserve">В соответствии с условиями Постановления Верховного Совета Приднестровской Молдавской Республики от 28 марта 2018 года № 2031 </w:t>
      </w:r>
      <w:r w:rsidRPr="005C54AE">
        <w:rPr>
          <w:rFonts w:ascii="Times New Roman" w:hAnsi="Times New Roman"/>
          <w:sz w:val="28"/>
          <w:szCs w:val="28"/>
        </w:rPr>
        <w:br/>
        <w:t xml:space="preserve">«Об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Республики» прошу предоставить беспроцентный </w:t>
      </w:r>
      <w:proofErr w:type="spellStart"/>
      <w:r w:rsidRPr="005C54AE">
        <w:rPr>
          <w:rFonts w:ascii="Times New Roman" w:hAnsi="Times New Roman"/>
          <w:sz w:val="28"/>
          <w:szCs w:val="28"/>
        </w:rPr>
        <w:t>займ</w:t>
      </w:r>
      <w:proofErr w:type="spellEnd"/>
      <w:r w:rsidRPr="005C54AE">
        <w:rPr>
          <w:rFonts w:ascii="Times New Roman" w:hAnsi="Times New Roman"/>
          <w:sz w:val="28"/>
          <w:szCs w:val="28"/>
        </w:rPr>
        <w:t xml:space="preserve"> в сумме _________________ </w:t>
      </w: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54A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5C54AE">
        <w:rPr>
          <w:rFonts w:ascii="Times New Roman" w:hAnsi="Times New Roman"/>
          <w:sz w:val="28"/>
          <w:szCs w:val="28"/>
        </w:rPr>
        <w:t xml:space="preserve">______ </w:t>
      </w:r>
      <w:r w:rsidRPr="005C54AE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 xml:space="preserve">хозяйствующего </w:t>
      </w:r>
      <w:r w:rsidRPr="005C54AE">
        <w:rPr>
          <w:rFonts w:ascii="Times New Roman" w:hAnsi="Times New Roman"/>
          <w:i/>
          <w:sz w:val="28"/>
          <w:szCs w:val="28"/>
        </w:rPr>
        <w:t xml:space="preserve">субъекта </w:t>
      </w:r>
    </w:p>
    <w:p w:rsidR="004821D0" w:rsidRPr="005C54AE" w:rsidRDefault="004821D0" w:rsidP="004821D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821D0" w:rsidRDefault="004821D0" w:rsidP="004821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54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следующие цели: </w:t>
      </w:r>
      <w:r w:rsidRPr="005C54AE">
        <w:rPr>
          <w:rFonts w:ascii="Times New Roman" w:eastAsia="Times New Roman" w:hAnsi="Times New Roman"/>
          <w:sz w:val="28"/>
          <w:szCs w:val="28"/>
        </w:rPr>
        <w:t>выплата заработной платы, обязательства по которой сформировались в период действия чрезвычайного положения, и уплата налогов, связанных с ее выплатой.</w:t>
      </w:r>
    </w:p>
    <w:p w:rsidR="004821D0" w:rsidRPr="005C54AE" w:rsidRDefault="004821D0" w:rsidP="004821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4AE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4AE">
        <w:rPr>
          <w:rFonts w:ascii="Times New Roman" w:hAnsi="Times New Roman"/>
          <w:sz w:val="28"/>
          <w:szCs w:val="28"/>
        </w:rPr>
        <w:t xml:space="preserve">1) ФОРМА № 3-1 – для юридических лиц; </w:t>
      </w: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4AE">
        <w:rPr>
          <w:rFonts w:ascii="Times New Roman" w:hAnsi="Times New Roman"/>
          <w:sz w:val="28"/>
          <w:szCs w:val="28"/>
        </w:rPr>
        <w:t>2) ФОРМА № 3-2 – для индивидуальных предпринимателей (крестьянских (фермерских) хозяйств).</w:t>
      </w:r>
    </w:p>
    <w:p w:rsidR="004821D0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821D0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821D0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4AE">
        <w:rPr>
          <w:rFonts w:ascii="Times New Roman" w:hAnsi="Times New Roman"/>
          <w:sz w:val="28"/>
          <w:szCs w:val="28"/>
        </w:rPr>
        <w:t>ФИО _______________________________________________________</w:t>
      </w:r>
    </w:p>
    <w:p w:rsidR="004821D0" w:rsidRPr="005C54AE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4821D0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6712C" w:rsidRDefault="004821D0" w:rsidP="004821D0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5C54AE">
        <w:rPr>
          <w:rFonts w:ascii="Times New Roman" w:hAnsi="Times New Roman"/>
          <w:sz w:val="28"/>
          <w:szCs w:val="28"/>
        </w:rPr>
        <w:t>Дата составле</w:t>
      </w:r>
      <w:r>
        <w:rPr>
          <w:rFonts w:ascii="Times New Roman" w:hAnsi="Times New Roman"/>
          <w:sz w:val="28"/>
          <w:szCs w:val="28"/>
        </w:rPr>
        <w:t>ния: «___» __________20__ г.</w:t>
      </w:r>
      <w:bookmarkStart w:id="0" w:name="_GoBack"/>
      <w:bookmarkEnd w:id="0"/>
    </w:p>
    <w:sectPr w:rsidR="0016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46"/>
    <w:rsid w:val="0016712C"/>
    <w:rsid w:val="004821D0"/>
    <w:rsid w:val="00D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5894-606B-4A37-B942-A9A6239A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 Наталья</dc:creator>
  <cp:keywords/>
  <dc:description/>
  <cp:lastModifiedBy>Балан Наталья</cp:lastModifiedBy>
  <cp:revision>2</cp:revision>
  <dcterms:created xsi:type="dcterms:W3CDTF">2020-05-19T17:41:00Z</dcterms:created>
  <dcterms:modified xsi:type="dcterms:W3CDTF">2020-05-19T17:42:00Z</dcterms:modified>
</cp:coreProperties>
</file>