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Заявление на предоставление беспроцентного займа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C36E9" w:rsidRPr="007C1A28" w:rsidRDefault="00EC36E9" w:rsidP="00EC36E9">
      <w:pPr>
        <w:tabs>
          <w:tab w:val="left" w:pos="5940"/>
          <w:tab w:val="left" w:pos="6300"/>
          <w:tab w:val="left" w:pos="9790"/>
        </w:tabs>
        <w:spacing w:after="0" w:line="240" w:lineRule="auto"/>
        <w:ind w:right="-42"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A28">
        <w:rPr>
          <w:rFonts w:ascii="Times New Roman" w:hAnsi="Times New Roman"/>
          <w:sz w:val="28"/>
          <w:szCs w:val="28"/>
        </w:rPr>
        <w:t xml:space="preserve">В соответствии с условиями, определенными Постановлением Верховного совета Приднестровской Молдавской Республики от 28 марта 2018 года № 2031 </w:t>
      </w:r>
      <w:r w:rsidRPr="007C1A28">
        <w:rPr>
          <w:rFonts w:ascii="Times New Roman" w:hAnsi="Times New Roman"/>
          <w:sz w:val="28"/>
          <w:szCs w:val="28"/>
          <w:lang w:eastAsia="ru-RU"/>
        </w:rPr>
        <w:t>«</w:t>
      </w:r>
      <w:r w:rsidRPr="007C1A28">
        <w:rPr>
          <w:rFonts w:ascii="Times New Roman" w:hAnsi="Times New Roman"/>
          <w:sz w:val="28"/>
          <w:szCs w:val="28"/>
        </w:rPr>
        <w:t>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</w:t>
      </w:r>
      <w:r w:rsidRPr="007C1A28">
        <w:rPr>
          <w:rFonts w:ascii="Times New Roman" w:hAnsi="Times New Roman"/>
          <w:sz w:val="28"/>
          <w:szCs w:val="28"/>
          <w:lang w:eastAsia="ru-RU"/>
        </w:rPr>
        <w:t>»</w:t>
      </w:r>
      <w:r w:rsidRPr="007C1A28">
        <w:rPr>
          <w:rFonts w:ascii="Times New Roman" w:hAnsi="Times New Roman"/>
          <w:sz w:val="28"/>
          <w:szCs w:val="28"/>
        </w:rPr>
        <w:t>:</w:t>
      </w:r>
      <w:proofErr w:type="gramEnd"/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/>
          <w:i/>
          <w:sz w:val="24"/>
          <w:szCs w:val="24"/>
        </w:rPr>
      </w:pPr>
      <w:r w:rsidRPr="007C1A28">
        <w:rPr>
          <w:rFonts w:ascii="Times New Roman" w:hAnsi="Times New Roman"/>
          <w:i/>
          <w:sz w:val="24"/>
          <w:szCs w:val="24"/>
        </w:rPr>
        <w:t>(наименование банка)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просит предоставить беспроцентный заём в сумме _______________</w:t>
      </w:r>
      <w:r w:rsidR="00566E34">
        <w:rPr>
          <w:rFonts w:ascii="Times New Roman" w:hAnsi="Times New Roman"/>
          <w:sz w:val="28"/>
          <w:szCs w:val="28"/>
        </w:rPr>
        <w:t>______</w:t>
      </w:r>
      <w:r w:rsidR="00566E34">
        <w:rPr>
          <w:rFonts w:ascii="Times New Roman" w:hAnsi="Times New Roman"/>
          <w:sz w:val="28"/>
          <w:szCs w:val="28"/>
        </w:rPr>
        <w:br/>
      </w:r>
      <w:r w:rsidRPr="007C1A28">
        <w:rPr>
          <w:rFonts w:ascii="Times New Roman" w:hAnsi="Times New Roman"/>
          <w:sz w:val="28"/>
          <w:szCs w:val="28"/>
        </w:rPr>
        <w:t>на следующих условиях для последующего кредитования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_________________________________________________________________ : </w:t>
      </w:r>
      <w:r w:rsidRPr="007C1A28">
        <w:rPr>
          <w:rFonts w:ascii="Times New Roman" w:hAnsi="Times New Roman"/>
          <w:i/>
          <w:sz w:val="24"/>
          <w:szCs w:val="24"/>
        </w:rPr>
        <w:t>наименование субъекта кредитования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118"/>
        <w:gridCol w:w="2977"/>
      </w:tblGrid>
      <w:tr w:rsidR="00EC36E9" w:rsidRPr="007C1A28" w:rsidTr="00FC637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предоставления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566E34" w:rsidP="00566E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погашения</w:t>
            </w:r>
          </w:p>
        </w:tc>
      </w:tr>
      <w:tr w:rsidR="00EC36E9" w:rsidRPr="007C1A28" w:rsidTr="00FC637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Справка: информация о заявлениях субъектов агропромышленного комплекса, субъектов малого предпринимательства на получение кредита в рамках настоящего Положения, отклоненных кредитной организацией: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6"/>
        <w:gridCol w:w="3024"/>
        <w:gridCol w:w="920"/>
        <w:gridCol w:w="3046"/>
      </w:tblGrid>
      <w:tr w:rsidR="00EC36E9" w:rsidRPr="007C1A28" w:rsidTr="00FC6375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Наименование субъекта</w:t>
            </w: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Сумма запрашиваемого кредита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Цель кредитования</w:t>
            </w:r>
          </w:p>
        </w:tc>
      </w:tr>
      <w:tr w:rsidR="00EC36E9" w:rsidRPr="007C1A28" w:rsidTr="00FC6375">
        <w:tc>
          <w:tcPr>
            <w:tcW w:w="2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1) ФОРМА № 1, № 2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7C1A28">
        <w:rPr>
          <w:rFonts w:ascii="Times New Roman" w:hAnsi="Times New Roman"/>
          <w:sz w:val="28"/>
          <w:szCs w:val="28"/>
        </w:rPr>
        <w:t>для юридических лиц;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2) ФОРМА № 3 и заключение кредитной организации о кредитоспособности заемщика и оценке эффективности использования заемных средств – для индивидуальных предпринимателей</w:t>
      </w:r>
      <w:r>
        <w:rPr>
          <w:rFonts w:ascii="Times New Roman" w:hAnsi="Times New Roman"/>
          <w:sz w:val="28"/>
          <w:szCs w:val="28"/>
        </w:rPr>
        <w:t>,</w:t>
      </w:r>
      <w:r w:rsidRPr="007C1A28">
        <w:rPr>
          <w:rFonts w:ascii="Times New Roman" w:hAnsi="Times New Roman"/>
          <w:sz w:val="28"/>
          <w:szCs w:val="28"/>
        </w:rPr>
        <w:t xml:space="preserve"> на основе данных, предоставленных индивидуальным предпринимателем, в том числе главой крестьянского (фермерского) хозяйства.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Руководитель к</w:t>
      </w:r>
      <w:r>
        <w:rPr>
          <w:rFonts w:ascii="Times New Roman" w:hAnsi="Times New Roman"/>
          <w:sz w:val="28"/>
          <w:szCs w:val="28"/>
        </w:rPr>
        <w:t>редитной организации_______________________________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МП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Исполнитель ________________</w:t>
      </w:r>
      <w:r>
        <w:rPr>
          <w:rFonts w:ascii="Times New Roman" w:hAnsi="Times New Roman"/>
          <w:sz w:val="28"/>
          <w:szCs w:val="28"/>
        </w:rPr>
        <w:t>_______________</w:t>
      </w:r>
      <w:r w:rsidRPr="007C1A28">
        <w:rPr>
          <w:rFonts w:ascii="Times New Roman" w:hAnsi="Times New Roman"/>
          <w:sz w:val="28"/>
          <w:szCs w:val="28"/>
        </w:rPr>
        <w:t xml:space="preserve">ФИО, тел. ____________ </w:t>
      </w:r>
    </w:p>
    <w:p w:rsidR="00EC36E9" w:rsidRPr="007C1A28" w:rsidRDefault="00EC36E9" w:rsidP="00EC3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br w:type="page"/>
      </w:r>
      <w:r w:rsidRPr="007C1A28">
        <w:rPr>
          <w:rFonts w:ascii="Times New Roman" w:hAnsi="Times New Roman"/>
          <w:b/>
          <w:sz w:val="28"/>
          <w:szCs w:val="28"/>
        </w:rPr>
        <w:lastRenderedPageBreak/>
        <w:t>ФОРМА № 1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Информация и перечень документов субъектов агропромышленного комплекса, субъектов малого предпринимательства – юридических лиц,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C1A28">
        <w:rPr>
          <w:rFonts w:ascii="Times New Roman" w:hAnsi="Times New Roman"/>
          <w:b/>
          <w:sz w:val="28"/>
          <w:szCs w:val="28"/>
        </w:rPr>
        <w:t>являющихся</w:t>
      </w:r>
      <w:proofErr w:type="gramEnd"/>
      <w:r w:rsidRPr="007C1A28">
        <w:rPr>
          <w:rFonts w:ascii="Times New Roman" w:hAnsi="Times New Roman"/>
          <w:b/>
          <w:sz w:val="28"/>
          <w:szCs w:val="28"/>
        </w:rPr>
        <w:t xml:space="preserve"> конечными получателями кредита (займа)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1. Информация о заемщике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5133"/>
        <w:gridCol w:w="2997"/>
      </w:tblGrid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Полное наименование заемщика в соответствии с учредительными документами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Адрес – юридический – местонахождения</w:t>
            </w:r>
          </w:p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right="-110"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постоянно действующего исполнительного органа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и должность лица, имеющего право без доверенности действовать от имени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главного бухгалтера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Вид (виды) деятельности (основной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(основные) с указанием доли соответствующего вида деятельности в выручке организации) </w:t>
            </w:r>
            <w:proofErr w:type="gramEnd"/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Дата государственной регистрации, регистрационный номер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начала осуществления хозяйственной деятельности в области агропромышленного производства, в области малого предпринимательства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Структура капитала: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а) доля государства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б) доля юридического лица, принадлежащая одному или нескольким юридическим лицам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в) доля общественных и религиозных организаций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г) доля благотворительных и иных фондов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6E9" w:rsidRDefault="00EC36E9" w:rsidP="00EC36E9"/>
    <w:p w:rsidR="00EC36E9" w:rsidRDefault="00EC36E9">
      <w:r>
        <w:br w:type="page"/>
      </w:r>
    </w:p>
    <w:p w:rsidR="00EC36E9" w:rsidRPr="007C1A28" w:rsidRDefault="00EC36E9" w:rsidP="00EC3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lastRenderedPageBreak/>
        <w:t>ФОРМА № 2</w:t>
      </w:r>
    </w:p>
    <w:p w:rsidR="00EC36E9" w:rsidRPr="00CC18D4" w:rsidRDefault="00EC36E9" w:rsidP="00EC36E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Банковская экспертиза кредитуемого проекта </w:t>
      </w:r>
    </w:p>
    <w:p w:rsidR="00EC36E9" w:rsidRPr="00CC18D4" w:rsidRDefault="00EC36E9" w:rsidP="00EC36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5353"/>
        <w:gridCol w:w="3033"/>
      </w:tblGrid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Данные и сведения</w:t>
            </w: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Подробное описание (сущность) проекта: цель; этапы; технико-экономическое обоснование проекта, которое должно являться документарным математико-логическим обоснованием запрашиваемого кредита; техническая характеристика основного средства с учетом имеющихся производственных мощностей, обеспечения полной загрузки; расчет окупаемости; выводы кредитной организации о результатах анализа проекта (анализ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осуществляется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в том числе с учетом форм статистической отчетности, например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№№ 29-СХ, 21-Реализация и других)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Общая стоимость проекта (с разбивкой по статьям)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Сумма запрашиваемого кредита (рубли РФ)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Подтверждение кредитной организацией наличия не менее 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процентов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собственных средств заемщика в целях оплаты кредитуемого проекта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Сумма собственных средств на счетах заемщика (с приложением выписок по счетам)</w:t>
            </w: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Предполагаемый срок предоставления кредита (в месяцах)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2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Форма кредитования (с разбивкой по датам предоставления и погашения)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Процентная ставка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Обеспечение обязательств (состав, руб.):  основные средства, приобретенные в рамках кредитуемого проекта, с указанием балансовой и залоговой стоимости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Экспертиза цен приобретаемых основных средств:</w:t>
            </w:r>
          </w:p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анализ формирования цены и ее соответствие рыночным ценам на аналогичные или схожие по техническим характеристикам основные средства на рынках ПМР и ближнего зарубежья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(Молдова, Украина, </w:t>
            </w:r>
            <w:bookmarkStart w:id="0" w:name="_GoBack"/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Росс</w:t>
            </w:r>
            <w:bookmarkEnd w:id="0"/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ия)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Наличие кредитной истории в кредитной организации-контрагенте (наличие/отсутствие: положительная или отрицательная), платежная дисциплина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8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2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Финансовое состояние</w:t>
            </w: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18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 xml:space="preserve">Анализ финансового состояния (настоящего, на дату, предшествующую подаче заявления на получение кредита, и прошлого – за предыдущий финансовый год) (анализ изменения структуры активов и пассивов агрегированного баланса, определение типа финансовой устойчивости, анализ абсолютных и относительных показателей финансовой устойчивости, анализ показателей ликвидности и платежеспособности, анализ показателей деловой активности, анализ показателей рентабельности), прогноз денежных потоков заемщика на период кредитования (анализ будущего) </w:t>
            </w:r>
            <w:proofErr w:type="gramEnd"/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8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Анализ кредитоспособности заемщика</w:t>
            </w: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Анализ документов, подтверждающих правоспособность и характеризующих бизнес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Анализ обеспеченности кредита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Оценка вероятности банкротства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Анализ движения денежных средств 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1. Кредитная история и платежная дисциплина*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1592"/>
        <w:gridCol w:w="1320"/>
        <w:gridCol w:w="1210"/>
        <w:gridCol w:w="2640"/>
        <w:gridCol w:w="1622"/>
      </w:tblGrid>
      <w:tr w:rsidR="00EC36E9" w:rsidRPr="007C1A28" w:rsidTr="00FC6375"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выдачи кредита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Сумма по договору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Срок кредита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Кол-во пролонгаций, отсрочек погашения процентов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задолжен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7C1A28">
              <w:rPr>
                <w:rFonts w:ascii="Times New Roman" w:hAnsi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просрочки по кредиту и процентам на дату </w:t>
            </w:r>
            <w:proofErr w:type="spellStart"/>
            <w:r w:rsidRPr="007C1A28">
              <w:rPr>
                <w:rFonts w:ascii="Times New Roman" w:hAnsi="Times New Roman"/>
                <w:sz w:val="28"/>
                <w:szCs w:val="28"/>
              </w:rPr>
              <w:t>рассмотре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ния</w:t>
            </w:r>
            <w:proofErr w:type="spellEnd"/>
          </w:p>
        </w:tc>
      </w:tr>
      <w:tr w:rsidR="00EC36E9" w:rsidRPr="007C1A28" w:rsidTr="00FC6375"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</w:tr>
    </w:tbl>
    <w:p w:rsidR="00EC36E9" w:rsidRPr="00C16973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A28">
        <w:rPr>
          <w:rFonts w:ascii="Times New Roman" w:hAnsi="Times New Roman"/>
          <w:sz w:val="28"/>
          <w:szCs w:val="28"/>
        </w:rPr>
        <w:t xml:space="preserve">*В том числе указываются факты реструктуризации/пролонгации обязательств заемщика, связанных с уплатой основного долга, процентов по нему, комиссий и прочих обязательств перед кредитной организацией или </w:t>
      </w:r>
      <w:r w:rsidRPr="007C1A28">
        <w:rPr>
          <w:rFonts w:ascii="Times New Roman" w:hAnsi="Times New Roman"/>
          <w:sz w:val="28"/>
          <w:szCs w:val="28"/>
        </w:rPr>
        <w:lastRenderedPageBreak/>
        <w:t>другими лицами по привлеченным кредитам и займам, полученным гарантиям/</w:t>
      </w:r>
      <w:proofErr w:type="spellStart"/>
      <w:r w:rsidRPr="007C1A28">
        <w:rPr>
          <w:rFonts w:ascii="Times New Roman" w:hAnsi="Times New Roman"/>
          <w:sz w:val="28"/>
          <w:szCs w:val="28"/>
        </w:rPr>
        <w:t>контргарантиям</w:t>
      </w:r>
      <w:proofErr w:type="spellEnd"/>
      <w:r w:rsidRPr="007C1A28">
        <w:rPr>
          <w:rFonts w:ascii="Times New Roman" w:hAnsi="Times New Roman"/>
          <w:sz w:val="28"/>
          <w:szCs w:val="28"/>
        </w:rPr>
        <w:t xml:space="preserve">, открытым аккредитивам или выданным поручительствам, либо привлечения заемщиком кредитов, займов на погашение ранее имевшихся у него обязательств. </w:t>
      </w:r>
      <w:proofErr w:type="gramEnd"/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2. Анализ движения денежных средств 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Анализ движения денежных средств, оборотов по счетам (текущим, валютным, депозитным), полученной выручки за последние </w:t>
      </w:r>
      <w:r>
        <w:rPr>
          <w:rFonts w:ascii="Times New Roman" w:hAnsi="Times New Roman"/>
          <w:sz w:val="28"/>
          <w:szCs w:val="28"/>
        </w:rPr>
        <w:t>12 (</w:t>
      </w:r>
      <w:r w:rsidRPr="007C1A28">
        <w:rPr>
          <w:rFonts w:ascii="Times New Roman" w:hAnsi="Times New Roman"/>
          <w:sz w:val="28"/>
          <w:szCs w:val="28"/>
        </w:rPr>
        <w:t>двенадцать</w:t>
      </w:r>
      <w:r>
        <w:rPr>
          <w:rFonts w:ascii="Times New Roman" w:hAnsi="Times New Roman"/>
          <w:sz w:val="28"/>
          <w:szCs w:val="28"/>
        </w:rPr>
        <w:t>)</w:t>
      </w:r>
      <w:r w:rsidRPr="007C1A28">
        <w:rPr>
          <w:rFonts w:ascii="Times New Roman" w:hAnsi="Times New Roman"/>
          <w:sz w:val="28"/>
          <w:szCs w:val="28"/>
        </w:rPr>
        <w:t xml:space="preserve"> месяцев с помесячной разбивкой. В информации обязательно должна быть отметка кредитно</w:t>
      </w:r>
      <w:proofErr w:type="gramStart"/>
      <w:r w:rsidRPr="007C1A28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7C1A28">
        <w:rPr>
          <w:rFonts w:ascii="Times New Roman" w:hAnsi="Times New Roman"/>
          <w:sz w:val="28"/>
          <w:szCs w:val="28"/>
        </w:rPr>
        <w:t>ых</w:t>
      </w:r>
      <w:proofErr w:type="spellEnd"/>
      <w:r w:rsidRPr="007C1A28">
        <w:rPr>
          <w:rFonts w:ascii="Times New Roman" w:hAnsi="Times New Roman"/>
          <w:sz w:val="28"/>
          <w:szCs w:val="28"/>
        </w:rPr>
        <w:t>) организации(</w:t>
      </w:r>
      <w:proofErr w:type="spellStart"/>
      <w:r w:rsidRPr="007C1A28">
        <w:rPr>
          <w:rFonts w:ascii="Times New Roman" w:hAnsi="Times New Roman"/>
          <w:sz w:val="28"/>
          <w:szCs w:val="28"/>
        </w:rPr>
        <w:t>ий</w:t>
      </w:r>
      <w:proofErr w:type="spellEnd"/>
      <w:r w:rsidRPr="007C1A28">
        <w:rPr>
          <w:rFonts w:ascii="Times New Roman" w:hAnsi="Times New Roman"/>
          <w:sz w:val="28"/>
          <w:szCs w:val="28"/>
        </w:rPr>
        <w:t>) о сальдо счета(</w:t>
      </w:r>
      <w:proofErr w:type="spellStart"/>
      <w:r w:rsidRPr="007C1A28">
        <w:rPr>
          <w:rFonts w:ascii="Times New Roman" w:hAnsi="Times New Roman"/>
          <w:sz w:val="28"/>
          <w:szCs w:val="28"/>
        </w:rPr>
        <w:t>ов</w:t>
      </w:r>
      <w:proofErr w:type="spellEnd"/>
      <w:r w:rsidRPr="007C1A28">
        <w:rPr>
          <w:rFonts w:ascii="Times New Roman" w:hAnsi="Times New Roman"/>
          <w:sz w:val="28"/>
          <w:szCs w:val="28"/>
        </w:rPr>
        <w:t>) и наличии претензий к счету(</w:t>
      </w:r>
      <w:proofErr w:type="spellStart"/>
      <w:r w:rsidRPr="007C1A28">
        <w:rPr>
          <w:rFonts w:ascii="Times New Roman" w:hAnsi="Times New Roman"/>
          <w:sz w:val="28"/>
          <w:szCs w:val="28"/>
        </w:rPr>
        <w:t>ам</w:t>
      </w:r>
      <w:proofErr w:type="spellEnd"/>
      <w:r w:rsidRPr="007C1A28">
        <w:rPr>
          <w:rFonts w:ascii="Times New Roman" w:hAnsi="Times New Roman"/>
          <w:sz w:val="28"/>
          <w:szCs w:val="28"/>
        </w:rPr>
        <w:t xml:space="preserve">): 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610"/>
        <w:gridCol w:w="609"/>
        <w:gridCol w:w="1220"/>
        <w:gridCol w:w="2682"/>
        <w:gridCol w:w="1708"/>
      </w:tblGrid>
      <w:tr w:rsidR="00EC36E9" w:rsidRPr="007C1A28" w:rsidTr="00FC6375">
        <w:tc>
          <w:tcPr>
            <w:tcW w:w="14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Вид счета</w:t>
            </w:r>
          </w:p>
        </w:tc>
        <w:tc>
          <w:tcPr>
            <w:tcW w:w="1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Обороты</w:t>
            </w:r>
          </w:p>
        </w:tc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Остатки</w:t>
            </w:r>
          </w:p>
        </w:tc>
      </w:tr>
      <w:tr w:rsidR="00EC36E9" w:rsidRPr="007C1A28" w:rsidTr="00FC6375">
        <w:tc>
          <w:tcPr>
            <w:tcW w:w="14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Дт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Кт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Средний неснижаемый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Минималь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ный</w:t>
            </w:r>
            <w:proofErr w:type="spellEnd"/>
            <w:proofErr w:type="gramEnd"/>
          </w:p>
        </w:tc>
      </w:tr>
      <w:tr w:rsidR="00EC36E9" w:rsidRPr="007C1A28" w:rsidTr="00FC6375"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</w:tr>
    </w:tbl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1"/>
        <w:gridCol w:w="5409"/>
        <w:gridCol w:w="2283"/>
      </w:tblGrid>
      <w:tr w:rsidR="00EC36E9" w:rsidRPr="007C1A28" w:rsidTr="00FC6375"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Выработка заключения по кредитному проекту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36E9" w:rsidRPr="007C1A28" w:rsidTr="00FC6375">
        <w:tc>
          <w:tcPr>
            <w:tcW w:w="8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Дополнительная информация</w:t>
            </w:r>
          </w:p>
        </w:tc>
      </w:tr>
      <w:tr w:rsidR="00EC36E9" w:rsidRPr="007C1A28" w:rsidTr="00FC6375"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Данное заключение представлено с моего согласия.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Достоверность информации подтверждаю.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A28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7C1A28">
        <w:rPr>
          <w:rFonts w:ascii="Times New Roman" w:hAnsi="Times New Roman"/>
          <w:sz w:val="28"/>
          <w:szCs w:val="28"/>
        </w:rPr>
        <w:t xml:space="preserve"> на передачу всей имеющейся у кредитной организации информации, касающейся сведений о нашем предприятии и предлагаемом кредитном проекте.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Не возражаю против предоставления информации по проекту третьим лицам. </w:t>
      </w: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C1A28">
        <w:rPr>
          <w:rFonts w:ascii="Times New Roman" w:hAnsi="Times New Roman"/>
          <w:sz w:val="28"/>
          <w:szCs w:val="28"/>
        </w:rPr>
        <w:t xml:space="preserve">Мне известно, что наличие в предоставленной информации, а также приложенных к ней документах заведомо недействительных (ложных) сведений является основанием для отказа в предоставлении кредита в рамках Положения о </w:t>
      </w:r>
      <w:r w:rsidRPr="007C1A28">
        <w:rPr>
          <w:rFonts w:ascii="Times New Roman" w:hAnsi="Times New Roman"/>
          <w:sz w:val="28"/>
          <w:szCs w:val="28"/>
          <w:lang w:eastAsia="ru-RU"/>
        </w:rPr>
        <w:t>порядке и условиях кредитования субъектов агропромышленного комплекса и субъектов малого предпринимательства Приднестровской Молдавской Республики за счет средств безвозмездной финансовой помощи, поступившей из Российской Федерации в 2011 году</w:t>
      </w:r>
      <w:r w:rsidRPr="007C1A28">
        <w:rPr>
          <w:rFonts w:ascii="Times New Roman" w:hAnsi="Times New Roman"/>
          <w:sz w:val="28"/>
          <w:szCs w:val="28"/>
        </w:rPr>
        <w:t xml:space="preserve">, а также для расторжения договора. </w:t>
      </w:r>
      <w:proofErr w:type="gramEnd"/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Руководитель (наименование заемщика) 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C1A28">
        <w:rPr>
          <w:rFonts w:ascii="Times New Roman" w:hAnsi="Times New Roman"/>
          <w:sz w:val="28"/>
          <w:szCs w:val="28"/>
        </w:rPr>
        <w:t xml:space="preserve"> </w:t>
      </w:r>
    </w:p>
    <w:p w:rsidR="00EC36E9" w:rsidRPr="00C9002F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0"/>
          <w:szCs w:val="20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МП 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Руководитель кредитной организации ______________</w:t>
      </w:r>
      <w:r>
        <w:rPr>
          <w:rFonts w:ascii="Times New Roman" w:hAnsi="Times New Roman"/>
          <w:sz w:val="28"/>
          <w:szCs w:val="28"/>
        </w:rPr>
        <w:t>________________</w:t>
      </w:r>
      <w:r w:rsidRPr="007C1A28">
        <w:rPr>
          <w:rFonts w:ascii="Times New Roman" w:hAnsi="Times New Roman"/>
          <w:sz w:val="28"/>
          <w:szCs w:val="28"/>
        </w:rPr>
        <w:t xml:space="preserve"> 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МП </w:t>
      </w:r>
    </w:p>
    <w:p w:rsidR="00EC36E9" w:rsidRPr="00B54345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:rsidR="00EC36E9" w:rsidRPr="007C1A28" w:rsidRDefault="00EC36E9" w:rsidP="00EC36E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Исполнитель ____________________</w:t>
      </w:r>
      <w:r>
        <w:rPr>
          <w:rFonts w:ascii="Times New Roman" w:hAnsi="Times New Roman"/>
          <w:sz w:val="28"/>
          <w:szCs w:val="28"/>
        </w:rPr>
        <w:t>____________</w:t>
      </w:r>
      <w:r w:rsidRPr="007C1A28">
        <w:rPr>
          <w:rFonts w:ascii="Times New Roman" w:hAnsi="Times New Roman"/>
          <w:sz w:val="28"/>
          <w:szCs w:val="28"/>
        </w:rPr>
        <w:t xml:space="preserve"> ФИО, тел. _________ </w:t>
      </w:r>
    </w:p>
    <w:p w:rsidR="00EC36E9" w:rsidRPr="007C1A28" w:rsidRDefault="00EC36E9" w:rsidP="00EC36E9">
      <w:pPr>
        <w:spacing w:after="0" w:line="240" w:lineRule="auto"/>
        <w:ind w:firstLine="6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br w:type="page"/>
      </w:r>
      <w:r w:rsidRPr="007C1A28">
        <w:rPr>
          <w:rFonts w:ascii="Times New Roman" w:hAnsi="Times New Roman"/>
          <w:b/>
          <w:sz w:val="28"/>
          <w:szCs w:val="28"/>
          <w:lang w:eastAsia="ru-RU"/>
        </w:rPr>
        <w:lastRenderedPageBreak/>
        <w:t>ФОРМА № 3</w:t>
      </w:r>
    </w:p>
    <w:p w:rsidR="00EC36E9" w:rsidRPr="007C1A28" w:rsidRDefault="00EC36E9" w:rsidP="00EC36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EC36E9" w:rsidRPr="007C1A28" w:rsidRDefault="00EC36E9" w:rsidP="00EC36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Заявка-анкета индивидуального предпринимателя/крестьянского (фермерского) хозяйства на получение кредита (займа) </w:t>
      </w:r>
    </w:p>
    <w:p w:rsidR="00EC36E9" w:rsidRPr="007C1A28" w:rsidRDefault="00EC36E9" w:rsidP="00EC36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75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1347"/>
        <w:gridCol w:w="1758"/>
        <w:gridCol w:w="135"/>
        <w:gridCol w:w="565"/>
        <w:gridCol w:w="193"/>
        <w:gridCol w:w="110"/>
        <w:gridCol w:w="258"/>
        <w:gridCol w:w="794"/>
        <w:gridCol w:w="464"/>
        <w:gridCol w:w="159"/>
        <w:gridCol w:w="725"/>
        <w:gridCol w:w="117"/>
        <w:gridCol w:w="823"/>
        <w:gridCol w:w="51"/>
        <w:gridCol w:w="1286"/>
      </w:tblGrid>
      <w:tr w:rsidR="00EC36E9" w:rsidRPr="007C1A28" w:rsidTr="00FC6375">
        <w:tc>
          <w:tcPr>
            <w:tcW w:w="1974" w:type="dxa"/>
            <w:vAlign w:val="center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105" w:type="dxa"/>
            <w:gridSpan w:val="2"/>
            <w:vAlign w:val="center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(мес.)</w:t>
            </w:r>
          </w:p>
        </w:tc>
        <w:tc>
          <w:tcPr>
            <w:tcW w:w="3403" w:type="dxa"/>
            <w:gridSpan w:val="9"/>
            <w:vAlign w:val="center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77" w:type="dxa"/>
            <w:gridSpan w:val="4"/>
            <w:vAlign w:val="center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Периодичность погашения</w:t>
            </w:r>
          </w:p>
        </w:tc>
      </w:tr>
      <w:tr w:rsidR="00EC36E9" w:rsidRPr="007C1A28" w:rsidTr="00FC6375">
        <w:trPr>
          <w:trHeight w:val="1743"/>
        </w:trPr>
        <w:tc>
          <w:tcPr>
            <w:tcW w:w="1974" w:type="dxa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gridSpan w:val="9"/>
          </w:tcPr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gridSpan w:val="4"/>
          </w:tcPr>
          <w:p w:rsidR="00EC36E9" w:rsidRPr="007C1A28" w:rsidRDefault="00566E34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margin-left:87.65pt;margin-top:12.6pt;width:15pt;height:15.55pt;flip:y;z-index:251660288;mso-position-horizontal-relative:text;mso-position-vertical-relative:text"/>
              </w:pict>
            </w:r>
          </w:p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Ежемесячно           </w:t>
            </w:r>
          </w:p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C36E9" w:rsidRPr="007C1A28" w:rsidRDefault="00566E34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93.05pt;margin-top:0;width:15pt;height:15.55pt;flip:y;z-index:251661312"/>
              </w:pict>
            </w:r>
            <w:r w:rsidR="00EC36E9"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EC36E9"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36E9" w:rsidRPr="007C1A28" w:rsidTr="00FC6375">
        <w:trPr>
          <w:trHeight w:val="1699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8"/>
            </w:tblGrid>
            <w:tr w:rsidR="00EC36E9" w:rsidRPr="007C1A28" w:rsidTr="00FC6375">
              <w:trPr>
                <w:trHeight w:val="1830"/>
              </w:trPr>
              <w:tc>
                <w:tcPr>
                  <w:tcW w:w="10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C36E9" w:rsidRPr="007C1A28" w:rsidRDefault="00EC36E9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Объекты обеспечения залога:</w:t>
                  </w:r>
                </w:p>
                <w:p w:rsidR="00EC36E9" w:rsidRPr="007C1A28" w:rsidRDefault="00EC36E9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1)</w:t>
                  </w:r>
                </w:p>
                <w:p w:rsidR="00EC36E9" w:rsidRPr="007C1A28" w:rsidRDefault="00EC36E9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2)</w:t>
                  </w:r>
                </w:p>
                <w:p w:rsidR="00EC36E9" w:rsidRPr="007C1A28" w:rsidRDefault="00EC36E9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3)</w:t>
                  </w:r>
                </w:p>
                <w:p w:rsidR="00EC36E9" w:rsidRPr="007C1A28" w:rsidRDefault="00EC36E9" w:rsidP="00FC6375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EC36E9" w:rsidRPr="007C1A28" w:rsidRDefault="00EC36E9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986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Источником погашения будет(ут) являться</w:t>
            </w:r>
          </w:p>
        </w:tc>
      </w:tr>
      <w:tr w:rsidR="00EC36E9" w:rsidRPr="007C1A28" w:rsidTr="00FC6375">
        <w:trPr>
          <w:trHeight w:val="986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Погашение по кредиту (займу) планирую</w:t>
            </w:r>
          </w:p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566E34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302.65pt;margin-top:3.55pt;width:15pt;height:15.55pt;flip:y;z-index:251664384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67.6pt;margin-top:.55pt;width:15pt;height:15.55pt;flip:y;z-index:251662336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  <w:r w:rsidR="00EC36E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 10</w:t>
            </w:r>
            <w:r w:rsidR="00EC36E9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</w:t>
            </w:r>
          </w:p>
          <w:p w:rsidR="00EC36E9" w:rsidRPr="007C1A28" w:rsidRDefault="00566E34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303.1pt;margin-top:15.15pt;width:15pt;height:15.55pt;flip:y;z-index:25166336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72.1pt;margin-top:15.15pt;width:15pt;height:15.55pt;flip:y;z-index:251665408"/>
              </w:pict>
            </w:r>
          </w:p>
          <w:p w:rsidR="00EC36E9" w:rsidRPr="007C1A28" w:rsidRDefault="00EC36E9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20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</w:t>
            </w:r>
          </w:p>
          <w:p w:rsidR="00EC36E9" w:rsidRPr="007C1A28" w:rsidRDefault="00EC36E9" w:rsidP="00FC6375">
            <w:pPr>
              <w:spacing w:after="0" w:line="240" w:lineRule="auto"/>
              <w:ind w:left="93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328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1. Персональные данные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индивидуального предпринимателя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(главы крестьянского (фермерского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хозяйства)</w:t>
            </w:r>
          </w:p>
        </w:tc>
      </w:tr>
      <w:tr w:rsidR="00EC36E9" w:rsidRPr="007C1A28" w:rsidTr="00FC6375">
        <w:trPr>
          <w:trHeight w:val="687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имя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отчество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853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868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Полных лет</w:t>
            </w:r>
          </w:p>
        </w:tc>
        <w:tc>
          <w:tcPr>
            <w:tcW w:w="3161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Пол </w:t>
            </w:r>
          </w:p>
          <w:p w:rsidR="00EC36E9" w:rsidRPr="007C1A28" w:rsidRDefault="00566E34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38.5pt;margin-top:-.6pt;width:15pt;height:15.55pt;flip:y;z-index:25166643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126.25pt;margin-top:-1pt;width:15pt;height:15.55pt;flip:y;z-index:251667456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жен.                 муж.                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687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Паспорт (серия, №, кем и когда выдан)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687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Адрес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687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фактического проживания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45" w:type="dxa"/>
            <w:gridSpan w:val="12"/>
          </w:tcPr>
          <w:p w:rsidR="00EC36E9" w:rsidRPr="007C1A28" w:rsidRDefault="00566E34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0" style="position:absolute;left:0;text-align:left;margin-left:157.45pt;margin-top:13.65pt;width:15pt;height:15.55pt;flip:y;z-index:251674624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совпадает с адресом </w:t>
            </w:r>
            <w:r w:rsidR="00EC36E9"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EC36E9" w:rsidRPr="007C1A28" w:rsidTr="00FC6375">
        <w:trPr>
          <w:trHeight w:val="303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214" w:type="dxa"/>
            <w:gridSpan w:val="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5545" w:type="dxa"/>
            <w:gridSpan w:val="1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2. Данные о семье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EC36E9" w:rsidRPr="007C1A28" w:rsidTr="00FC6375">
        <w:trPr>
          <w:trHeight w:val="265"/>
        </w:trPr>
        <w:tc>
          <w:tcPr>
            <w:tcW w:w="5972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Семейное положение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gridSpan w:val="10"/>
          </w:tcPr>
          <w:p w:rsidR="00EC36E9" w:rsidRPr="007C1A28" w:rsidRDefault="00566E34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5" style="position:absolute;left:0;text-align:left;margin-left:207.55pt;margin-top:2.3pt;width:15pt;height:15.55pt;flip:y;z-index:25166950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left:0;text-align:left;margin-left:107.35pt;margin-top:4.3pt;width:15pt;height:15.55pt;flip:y;z-index:251668480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женат/замужем           разведен (а)             </w:t>
            </w:r>
          </w:p>
          <w:p w:rsidR="00EC36E9" w:rsidRPr="007C1A28" w:rsidRDefault="00566E34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7" style="position:absolute;left:0;text-align:left;margin-left:218.7pt;margin-top:13.85pt;width:15pt;height:15.55pt;flip:y;z-index:2516715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6" style="position:absolute;left:0;text-align:left;margin-left:114.2pt;margin-top:13.85pt;width:15pt;height:15.55pt;flip:y;z-index:251670528"/>
              </w:pic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холост/не замужем      вдовец/вдова              </w:t>
            </w:r>
          </w:p>
        </w:tc>
      </w:tr>
      <w:tr w:rsidR="00EC36E9" w:rsidRPr="007C1A28" w:rsidTr="00FC6375">
        <w:trPr>
          <w:trHeight w:val="265"/>
        </w:trPr>
        <w:tc>
          <w:tcPr>
            <w:tcW w:w="5972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ФИО супруга(и)</w:t>
            </w:r>
          </w:p>
        </w:tc>
        <w:tc>
          <w:tcPr>
            <w:tcW w:w="4787" w:type="dxa"/>
            <w:gridSpan w:val="10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972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Место работы супруга(и), должность</w:t>
            </w:r>
          </w:p>
        </w:tc>
        <w:tc>
          <w:tcPr>
            <w:tcW w:w="4787" w:type="dxa"/>
            <w:gridSpan w:val="10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972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Доход супруга(и)</w:t>
            </w:r>
          </w:p>
        </w:tc>
        <w:tc>
          <w:tcPr>
            <w:tcW w:w="4787" w:type="dxa"/>
            <w:gridSpan w:val="10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5972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Состав семьи, количество членов семьи</w:t>
            </w:r>
          </w:p>
        </w:tc>
        <w:tc>
          <w:tcPr>
            <w:tcW w:w="1785" w:type="dxa"/>
            <w:gridSpan w:val="5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Количество иждивенцев</w:t>
            </w:r>
          </w:p>
        </w:tc>
        <w:tc>
          <w:tcPr>
            <w:tcW w:w="1337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65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 Номер индивидуального предприниматель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ого патента № __________</w:t>
            </w: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индивидуальной предпринимательской деятельности:</w:t>
            </w: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</w:tc>
      </w:tr>
      <w:tr w:rsidR="00EC36E9" w:rsidRPr="007C1A28" w:rsidTr="00FC6375">
        <w:trPr>
          <w:trHeight w:val="265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3.1. Номер индивидуального предпринимательского патента (для крестьянского (фермерского) хозяйства) № ___________</w:t>
            </w: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сельскохозяйстенной деятельности (для крестьянского (фермерского) хозяйства)</w:t>
            </w:r>
          </w:p>
          <w:p w:rsidR="00EC36E9" w:rsidRPr="007C1A28" w:rsidRDefault="00EC36E9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81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4. Сведения о вкладах и обязательствах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непогашенные кредиты в других банках ПМР?</w:t>
            </w:r>
          </w:p>
        </w:tc>
        <w:tc>
          <w:tcPr>
            <w:tcW w:w="7438" w:type="dxa"/>
            <w:gridSpan w:val="1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180.7pt;margin-top:1.55pt;width:15pt;height:15.55pt;flip:y;z-index:25167360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8" style="position:absolute;margin-left:28.9pt;margin-top:1.55pt;width:15pt;height:15.55pt;flip:y;z-index:251672576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           Есть, остаток долга    ________________________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Среднемесячные платежи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_____________________________________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Банк-кредитор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вклады (срочные/до востребования) в банках ПМР?</w:t>
            </w:r>
          </w:p>
        </w:tc>
        <w:tc>
          <w:tcPr>
            <w:tcW w:w="7438" w:type="dxa"/>
            <w:gridSpan w:val="14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32pt;margin-top:6.5pt;width:15pt;height:15.55pt;flip:y;z-index:25167564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2" style="position:absolute;margin-left:131pt;margin-top:6.5pt;width:15pt;height:15.55pt;flip:y;z-index:251676672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               Есть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Наименование банка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81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5. Сведения об имуществе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, находящемся на праве собственности</w:t>
            </w:r>
          </w:p>
        </w:tc>
      </w:tr>
      <w:tr w:rsidR="00EC36E9" w:rsidRPr="007C1A28" w:rsidTr="00FC6375">
        <w:trPr>
          <w:trHeight w:val="489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Недвижимое имущество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(дом, квартира, комната, дача и др.)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7438" w:type="dxa"/>
            <w:gridSpan w:val="14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100.6pt;margin-top:4.15pt;width:15pt;height:15.55pt;flip:y;z-index:251693056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7" style="position:absolute;margin-left:37.6pt;margin-top:4.15pt;width:15pt;height:15.55pt;flip:y;z-index:251692032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</w:t>
            </w: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Наименование и реквизиты правоустанавливающих документов</w:t>
            </w:r>
          </w:p>
        </w:tc>
        <w:tc>
          <w:tcPr>
            <w:tcW w:w="2458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820" w:type="dxa"/>
            <w:gridSpan w:val="8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иных собственников</w:t>
            </w:r>
          </w:p>
        </w:tc>
        <w:tc>
          <w:tcPr>
            <w:tcW w:w="2160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обременений в виде залога</w:t>
            </w:r>
          </w:p>
        </w:tc>
      </w:tr>
      <w:tr w:rsidR="00EC36E9" w:rsidRPr="007C1A28" w:rsidTr="00FC6375">
        <w:trPr>
          <w:trHeight w:val="4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33.15pt;margin-top:3.35pt;width:15pt;height:15.55pt;flip:y;z-index:25167872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margin-left:92.4pt;margin-top:3.35pt;width:15pt;height:15.55pt;flip:y;z-index:251680768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Нет</w: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81.7pt;margin-top:8.5pt;width:15pt;height:15.55pt;flip:y;z-index:25167974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3" style="position:absolute;margin-left:29.15pt;margin-top:3.35pt;width:15pt;height:15.55pt;flip:y;z-index:251677696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Нет   </w:t>
            </w:r>
          </w:p>
        </w:tc>
      </w:tr>
      <w:tr w:rsidR="00EC36E9" w:rsidRPr="007C1A28" w:rsidTr="00FC6375">
        <w:trPr>
          <w:trHeight w:val="483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8" style="position:absolute;margin-left:92.4pt;margin-top:6.25pt;width:15pt;height:15.55pt;flip:y;z-index:25168281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7" style="position:absolute;margin-left:28.65pt;margin-top:6.25pt;width:15pt;height:15.55pt;flip:y;z-index:251681792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81.7pt;margin-top:1.95pt;width:15pt;height:15.55pt;flip:y;z-index:25168896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9" style="position:absolute;margin-left:29.15pt;margin-top:1.95pt;width:15pt;height:15.55pt;flip:y;z-index:251683840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EC36E9" w:rsidRPr="007C1A28" w:rsidTr="00FC6375">
        <w:trPr>
          <w:trHeight w:val="569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92.4pt;margin-top:3.35pt;width:15pt;height:15.55pt;flip:y;z-index:25168691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margin-left:28.65pt;margin-top:3.35pt;width:15pt;height:15.55pt;flip:y;z-index:251685888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81.7pt;margin-top:4.3pt;width:15pt;height:15.55pt;flip:y;z-index:25168486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3" style="position:absolute;margin-left:29.15pt;margin-top:3.35pt;width:15pt;height:15.55pt;flip:y;z-index:251687936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EC36E9" w:rsidRPr="007C1A28" w:rsidTr="00FC6375">
        <w:trPr>
          <w:trHeight w:val="429"/>
        </w:trPr>
        <w:tc>
          <w:tcPr>
            <w:tcW w:w="10759" w:type="dxa"/>
            <w:gridSpan w:val="16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5" style="position:absolute;margin-left:352.6pt;margin-top:2.75pt;width:15pt;height:15.55pt;flip:y;z-index:25168998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margin-left:418.15pt;margin-top:2.35pt;width:15pt;height:15.55pt;flip:y;z-index:251691008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Движимое имущество (транспортные средства)    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</w: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</w: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EC36E9" w:rsidRPr="007C1A28" w:rsidTr="00FC6375">
        <w:trPr>
          <w:trHeight w:val="1660"/>
        </w:trPr>
        <w:tc>
          <w:tcPr>
            <w:tcW w:w="7134" w:type="dxa"/>
            <w:gridSpan w:val="9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Марка, модель, год выпуска, регистрационный номер, номер технического паспорта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ен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ий в виде залога</w:t>
            </w:r>
          </w:p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margin-left:127.45pt;margin-top:2.2pt;width:15pt;height:15.55pt;flip:y;z-index:2516971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1" style="position:absolute;margin-left:40.8pt;margin-top:1.05pt;width:15pt;height:15.55pt;flip:y;z-index:251696128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EC36E9" w:rsidRPr="007C1A28" w:rsidTr="00FC6375">
        <w:trPr>
          <w:trHeight w:val="1660"/>
        </w:trPr>
        <w:tc>
          <w:tcPr>
            <w:tcW w:w="10759" w:type="dxa"/>
            <w:gridSpan w:val="16"/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3" style="position:absolute;margin-left:33.6pt;margin-top:14.25pt;width:15pt;height:15.55pt;flip:y;z-index:25169817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4" style="position:absolute;margin-left:110.15pt;margin-top:13.9pt;width:15pt;height:15.55pt;flip:y;z-index:251699200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Наличие иных собственников на движимое имущество (транспортные средства)    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   Нет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435"/>
        </w:trPr>
        <w:tc>
          <w:tcPr>
            <w:tcW w:w="7134" w:type="dxa"/>
            <w:gridSpan w:val="9"/>
            <w:vMerge w:val="restart"/>
            <w:tcBorders>
              <w:right w:val="single" w:sz="4" w:space="0" w:color="auto"/>
            </w:tcBorders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Прочее имущество, принадлежащее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индивидуальному предпринимателю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 праве собственности: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обремений в виде залога</w:t>
            </w:r>
          </w:p>
        </w:tc>
      </w:tr>
      <w:tr w:rsidR="00EC36E9" w:rsidRPr="007C1A28" w:rsidTr="00FC6375">
        <w:trPr>
          <w:trHeight w:val="375"/>
        </w:trPr>
        <w:tc>
          <w:tcPr>
            <w:tcW w:w="7134" w:type="dxa"/>
            <w:gridSpan w:val="9"/>
            <w:vMerge/>
            <w:tcBorders>
              <w:right w:val="single" w:sz="4" w:space="0" w:color="auto"/>
            </w:tcBorders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C36E9" w:rsidRPr="007C1A28" w:rsidRDefault="00566E34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9" style="position:absolute;margin-left:39.95pt;margin-top:5.9pt;width:15pt;height:15.55pt;flip:y;z-index:25169408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0" style="position:absolute;margin-left:127.45pt;margin-top:5.7pt;width:15pt;height:15.55pt;flip:y;z-index:251695104;mso-position-horizontal-relative:text;mso-position-vertical-relative:text"/>
              </w:pict>
            </w:r>
            <w:r w:rsidR="00EC36E9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EC36E9" w:rsidRPr="007C1A28" w:rsidTr="00FC6375">
        <w:trPr>
          <w:trHeight w:val="281"/>
        </w:trPr>
        <w:tc>
          <w:tcPr>
            <w:tcW w:w="10759" w:type="dxa"/>
            <w:gridSpan w:val="16"/>
          </w:tcPr>
          <w:p w:rsidR="00EC36E9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Сведения о правах пользования (владения) на земельные участки (для крестьянского (фермерского) хозяйства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–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заполнение обязательно)</w:t>
            </w:r>
          </w:p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81"/>
        </w:trPr>
        <w:tc>
          <w:tcPr>
            <w:tcW w:w="10759" w:type="dxa"/>
            <w:gridSpan w:val="1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Заполнив и подписав настоящую заявку-анкету, я понимаю и соглашаюсь с тем, что:</w:t>
            </w:r>
          </w:p>
          <w:p w:rsidR="00EC36E9" w:rsidRPr="007C1A28" w:rsidRDefault="00EC36E9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представил в коммерческий банк заявку-анкету на предоставление кредита;</w:t>
            </w:r>
          </w:p>
          <w:p w:rsidR="00EC36E9" w:rsidRPr="007C1A28" w:rsidRDefault="00EC36E9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ознакомлен и согласен с у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словиями предоставления кредита;</w:t>
            </w:r>
          </w:p>
          <w:p w:rsidR="00EC36E9" w:rsidRPr="007C1A28" w:rsidRDefault="00EC36E9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я согласен с тем, что факт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моей заявки-анкеты к рассмотрению не является обязательством Фонда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предоставить мне кредит или возместить понесенные мной расходы при рассмотрении Фондом государственного резерва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Приднестровской Молдавской Республики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моего заявления.</w:t>
            </w:r>
          </w:p>
          <w:p w:rsidR="00EC36E9" w:rsidRPr="007C1A28" w:rsidRDefault="00EC36E9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отрицательного решения по вопросу предоставления кредита Фонд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не обязан возвращать мне настоящую заявку-анкету.</w:t>
            </w:r>
          </w:p>
          <w:p w:rsidR="00EC36E9" w:rsidRPr="007C1A28" w:rsidRDefault="00EC36E9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решения о предоставлении кредита я имею возможность отказаться от получения кредита, в случае моего несогласия с использованием кредита на цели, предусмотренные Положением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порядке и условиях кредитования субъектов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агропромышленного комплекса и субъектов малого предпринимательства Приднестровской Молдавской Республики за счет средств безвозмездной финансовой помощи, поступившей из Российской Федерации в 2011 году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</w:p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Я подтверждаю, что сведения, указанные в настоящей заявке-анкете, являются верными и точными на нижеуказанную дату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и обязуюсь незамедлительно уведомить Фонд государственного резерва Приднестровской Молдавской Республики в случае изменения указанных сведений, а также при возникновении/изменении любых обстоятельств, способных повлиять на выполнение мной или Фондом государственного резерва Приднестровской Молдавской Республики обязательств по договору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</w:rPr>
              <w:t>кредита.</w:t>
            </w:r>
            <w:proofErr w:type="gramEnd"/>
          </w:p>
          <w:p w:rsidR="00EC36E9" w:rsidRPr="007C1A28" w:rsidRDefault="00EC36E9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Любые сведения, содержащиеся в заявке-анкете, могут быть в любое время проверены Фондом государственного резерва Приднестровской Молдавской Республики</w:t>
            </w: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133" w:type="dxa"/>
            <w:gridSpan w:val="7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86" w:type="dxa"/>
          </w:tcPr>
          <w:p w:rsidR="00EC36E9" w:rsidRPr="007C1A28" w:rsidRDefault="00EC36E9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019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EC36E9" w:rsidRPr="007C1A28" w:rsidTr="00FC6375">
        <w:trPr>
          <w:trHeight w:val="281"/>
        </w:trPr>
        <w:tc>
          <w:tcPr>
            <w:tcW w:w="3321" w:type="dxa"/>
            <w:gridSpan w:val="2"/>
          </w:tcPr>
          <w:p w:rsidR="00EC36E9" w:rsidRPr="007C1A28" w:rsidRDefault="00EC36E9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Заявку принял сотрудник Фонда государственного резерва </w:t>
            </w: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Приднестровской Молдавской Республики</w:t>
            </w:r>
          </w:p>
        </w:tc>
        <w:tc>
          <w:tcPr>
            <w:tcW w:w="3019" w:type="dxa"/>
            <w:gridSpan w:val="6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EC36E9" w:rsidRPr="007C1A28" w:rsidRDefault="00EC36E9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EE683B" w:rsidRDefault="00EE683B" w:rsidP="00EC36E9"/>
    <w:sectPr w:rsidR="00EE683B" w:rsidSect="00E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6E9"/>
    <w:rsid w:val="00566E34"/>
    <w:rsid w:val="00EC36E9"/>
    <w:rsid w:val="00E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6E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10923</Characters>
  <Application>Microsoft Office Word</Application>
  <DocSecurity>0</DocSecurity>
  <Lines>91</Lines>
  <Paragraphs>25</Paragraphs>
  <ScaleCrop>false</ScaleCrop>
  <Company>CtrlSoft</Company>
  <LinksUpToDate>false</LinksUpToDate>
  <CharactersWithSpaces>12814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Заместитель директора</cp:lastModifiedBy>
  <cp:revision>4</cp:revision>
  <dcterms:created xsi:type="dcterms:W3CDTF">2018-05-17T10:43:00Z</dcterms:created>
  <dcterms:modified xsi:type="dcterms:W3CDTF">2019-10-31T12:06:00Z</dcterms:modified>
</cp:coreProperties>
</file>